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985" w:type="dxa"/>
        <w:jc w:val="center"/>
        <w:tblLook w:val="04A0" w:firstRow="1" w:lastRow="0" w:firstColumn="1" w:lastColumn="0" w:noHBand="0" w:noVBand="1"/>
      </w:tblPr>
      <w:tblGrid>
        <w:gridCol w:w="3235"/>
        <w:gridCol w:w="2250"/>
        <w:gridCol w:w="2317"/>
        <w:gridCol w:w="2183"/>
      </w:tblGrid>
      <w:tr w:rsidR="00B40050" w:rsidRPr="00B40050" w14:paraId="19FFB7BE" w14:textId="2A304801" w:rsidTr="00D142E3">
        <w:trPr>
          <w:trHeight w:val="890"/>
          <w:jc w:val="center"/>
        </w:trPr>
        <w:tc>
          <w:tcPr>
            <w:tcW w:w="3235" w:type="dxa"/>
            <w:vAlign w:val="center"/>
          </w:tcPr>
          <w:p w14:paraId="0479C61D" w14:textId="435F5D35" w:rsidR="00B40050" w:rsidRPr="00D17327" w:rsidRDefault="00D17327" w:rsidP="008D4C0B">
            <w:pPr>
              <w:spacing w:before="4" w:after="1"/>
              <w:jc w:val="center"/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</w:pPr>
            <w:r w:rsidRPr="00D17327"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  <w:t>По услугам ЖКХ</w:t>
            </w:r>
          </w:p>
        </w:tc>
        <w:tc>
          <w:tcPr>
            <w:tcW w:w="2250" w:type="dxa"/>
            <w:vAlign w:val="center"/>
          </w:tcPr>
          <w:p w14:paraId="4EB20ACB" w14:textId="2B3FA393" w:rsidR="00B40050" w:rsidRPr="00842D20" w:rsidRDefault="00B40050" w:rsidP="00B40050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="00842D20" w:rsidRPr="00842D20">
              <w:rPr>
                <w:b/>
                <w:bCs/>
                <w:sz w:val="28"/>
                <w:szCs w:val="28"/>
                <w:lang w:val="ru-RU"/>
              </w:rPr>
              <w:br/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t>д. 10Б</w:t>
            </w:r>
          </w:p>
        </w:tc>
        <w:tc>
          <w:tcPr>
            <w:tcW w:w="2317" w:type="dxa"/>
            <w:vAlign w:val="center"/>
          </w:tcPr>
          <w:p w14:paraId="1F54F9CC" w14:textId="43730CA1" w:rsidR="00B40050" w:rsidRPr="00842D20" w:rsidRDefault="00B40050" w:rsidP="00B40050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="00842D20" w:rsidRPr="00842D20">
              <w:rPr>
                <w:b/>
                <w:bCs/>
                <w:sz w:val="28"/>
                <w:szCs w:val="28"/>
                <w:lang w:val="ru-RU"/>
              </w:rPr>
              <w:br/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t>д. 10Б корп.1</w:t>
            </w:r>
          </w:p>
        </w:tc>
        <w:tc>
          <w:tcPr>
            <w:tcW w:w="2183" w:type="dxa"/>
            <w:vAlign w:val="center"/>
          </w:tcPr>
          <w:p w14:paraId="19472A27" w14:textId="22E483ED" w:rsidR="00B40050" w:rsidRPr="00842D20" w:rsidRDefault="00934F55" w:rsidP="00934F55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>Итого:</w:t>
            </w:r>
          </w:p>
        </w:tc>
      </w:tr>
      <w:tr w:rsidR="00B40050" w14:paraId="3A49CA84" w14:textId="5A28E133" w:rsidTr="00D142E3">
        <w:trPr>
          <w:trHeight w:val="575"/>
          <w:jc w:val="center"/>
        </w:trPr>
        <w:tc>
          <w:tcPr>
            <w:tcW w:w="3235" w:type="dxa"/>
            <w:vAlign w:val="center"/>
          </w:tcPr>
          <w:p w14:paraId="2965AB7B" w14:textId="2F00815A" w:rsidR="00B40050" w:rsidRPr="008D4C0B" w:rsidRDefault="00B40050" w:rsidP="008D4C0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Hlk42256914"/>
            <w:r w:rsidRPr="008D4C0B">
              <w:rPr>
                <w:b/>
                <w:bCs/>
                <w:sz w:val="28"/>
                <w:szCs w:val="28"/>
                <w:lang w:val="ru-RU"/>
              </w:rPr>
              <w:t>Начислено за период</w:t>
            </w:r>
          </w:p>
        </w:tc>
        <w:tc>
          <w:tcPr>
            <w:tcW w:w="2250" w:type="dxa"/>
            <w:vAlign w:val="center"/>
          </w:tcPr>
          <w:p w14:paraId="3C704668" w14:textId="4AAFDFA9" w:rsidR="00B40050" w:rsidRPr="00D142E3" w:rsidRDefault="00D142E3" w:rsidP="00746D0F">
            <w:pPr>
              <w:spacing w:before="12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142E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5</w:t>
            </w:r>
            <w:r w:rsidR="00746D0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  <w:r w:rsidRPr="00D142E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4 6</w:t>
            </w:r>
            <w:r w:rsidR="00746D0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86</w:t>
            </w:r>
            <w:r w:rsidRPr="00D142E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.40</w:t>
            </w:r>
          </w:p>
        </w:tc>
        <w:tc>
          <w:tcPr>
            <w:tcW w:w="2317" w:type="dxa"/>
            <w:vAlign w:val="center"/>
          </w:tcPr>
          <w:p w14:paraId="65CB6A9E" w14:textId="78E83A7D" w:rsidR="00B40050" w:rsidRPr="00D142E3" w:rsidRDefault="00D142E3" w:rsidP="00D142E3">
            <w:pPr>
              <w:spacing w:before="12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42E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404 620.80</w:t>
            </w:r>
          </w:p>
        </w:tc>
        <w:tc>
          <w:tcPr>
            <w:tcW w:w="2183" w:type="dxa"/>
            <w:vAlign w:val="center"/>
          </w:tcPr>
          <w:p w14:paraId="6D5442DB" w14:textId="01A42D71" w:rsidR="00B40050" w:rsidRPr="00D17327" w:rsidRDefault="00D142E3" w:rsidP="00B06F2C">
            <w:pPr>
              <w:jc w:val="center"/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  <w:t>9</w:t>
            </w:r>
            <w:r w:rsidR="00B06F2C"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  <w:t xml:space="preserve">9 </w:t>
            </w:r>
            <w:r w:rsidR="00B06F2C"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  <w:t>307</w:t>
            </w:r>
            <w:r w:rsidR="00D17327"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</w:rPr>
              <w:t>.20</w:t>
            </w:r>
          </w:p>
        </w:tc>
      </w:tr>
      <w:tr w:rsidR="00B40050" w14:paraId="03CBE401" w14:textId="5495C9E3" w:rsidTr="00D142E3">
        <w:trPr>
          <w:trHeight w:val="620"/>
          <w:jc w:val="center"/>
        </w:trPr>
        <w:tc>
          <w:tcPr>
            <w:tcW w:w="3235" w:type="dxa"/>
            <w:vAlign w:val="center"/>
          </w:tcPr>
          <w:p w14:paraId="3BEAEF6A" w14:textId="5B03E99B" w:rsidR="00B40050" w:rsidRPr="008D4C0B" w:rsidRDefault="00B40050" w:rsidP="008D4C0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Оплачено за период</w:t>
            </w:r>
          </w:p>
        </w:tc>
        <w:tc>
          <w:tcPr>
            <w:tcW w:w="2250" w:type="dxa"/>
            <w:vAlign w:val="center"/>
          </w:tcPr>
          <w:p w14:paraId="3EEF7798" w14:textId="7F8EECBA" w:rsidR="00B40050" w:rsidRPr="00D142E3" w:rsidRDefault="00746D0F" w:rsidP="00746D0F">
            <w:pPr>
              <w:spacing w:before="12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551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 xml:space="preserve"> 697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.79</w:t>
            </w:r>
          </w:p>
        </w:tc>
        <w:tc>
          <w:tcPr>
            <w:tcW w:w="2317" w:type="dxa"/>
            <w:vAlign w:val="center"/>
          </w:tcPr>
          <w:p w14:paraId="17344E9B" w14:textId="446AF51F" w:rsidR="00B40050" w:rsidRPr="00D142E3" w:rsidRDefault="00746D0F" w:rsidP="00D142E3">
            <w:pPr>
              <w:spacing w:before="12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379 292</w:t>
            </w:r>
            <w:r w:rsidR="00D142E3" w:rsidRPr="00D142E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83" w:type="dxa"/>
            <w:vAlign w:val="center"/>
          </w:tcPr>
          <w:p w14:paraId="116EECE6" w14:textId="2DE56BD1" w:rsidR="00B40050" w:rsidRPr="00D142E3" w:rsidRDefault="00D142E3" w:rsidP="00B06F2C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</w:t>
            </w:r>
            <w:r w:rsidR="00B06F2C">
              <w:rPr>
                <w:b/>
                <w:bCs/>
                <w:sz w:val="28"/>
                <w:szCs w:val="28"/>
                <w:lang w:val="ru-RU"/>
              </w:rPr>
              <w:t>30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B06F2C">
              <w:rPr>
                <w:b/>
                <w:bCs/>
                <w:sz w:val="28"/>
                <w:szCs w:val="28"/>
                <w:lang w:val="ru-RU"/>
              </w:rPr>
              <w:t>989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B06F2C">
              <w:rPr>
                <w:b/>
                <w:bCs/>
                <w:sz w:val="28"/>
                <w:szCs w:val="28"/>
                <w:lang w:val="ru-RU"/>
              </w:rPr>
              <w:t>79</w:t>
            </w:r>
          </w:p>
        </w:tc>
      </w:tr>
      <w:tr w:rsidR="00B40050" w:rsidRPr="00B06F2C" w14:paraId="1F0A7564" w14:textId="6782E874" w:rsidTr="00D142E3">
        <w:trPr>
          <w:trHeight w:val="629"/>
          <w:jc w:val="center"/>
        </w:trPr>
        <w:tc>
          <w:tcPr>
            <w:tcW w:w="3235" w:type="dxa"/>
            <w:vAlign w:val="center"/>
          </w:tcPr>
          <w:p w14:paraId="3FF6AF6A" w14:textId="723F9EA6" w:rsidR="00B40050" w:rsidRPr="008D4C0B" w:rsidRDefault="00B06F2C" w:rsidP="00B06F2C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Просроченный д</w:t>
            </w:r>
            <w:r w:rsidR="00D142E3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олг на конец периода </w:t>
            </w:r>
            <w:r w:rsidR="00D142E3" w:rsidRPr="000D642B">
              <w:rPr>
                <w:b/>
                <w:bCs/>
                <w:color w:val="000000"/>
                <w:sz w:val="28"/>
                <w:szCs w:val="28"/>
              </w:rPr>
              <w:t>c</w:t>
            </w:r>
            <w:r w:rsidR="00D142E3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2019</w:t>
            </w:r>
            <w:r w:rsidR="00D142E3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г.</w:t>
            </w:r>
            <w:r w:rsidR="00D142E3">
              <w:rPr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="00D142E3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в руб</w:t>
            </w:r>
            <w:r w:rsidR="00D142E3"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250" w:type="dxa"/>
            <w:vAlign w:val="center"/>
          </w:tcPr>
          <w:p w14:paraId="75B4400F" w14:textId="7C96B037" w:rsidR="00B40050" w:rsidRPr="008F6A43" w:rsidRDefault="008F6A43" w:rsidP="008F6A4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73 220.40</w:t>
            </w:r>
          </w:p>
        </w:tc>
        <w:tc>
          <w:tcPr>
            <w:tcW w:w="2317" w:type="dxa"/>
            <w:vAlign w:val="center"/>
          </w:tcPr>
          <w:p w14:paraId="557D3723" w14:textId="449E7E38" w:rsidR="00B40050" w:rsidRPr="00B06F2C" w:rsidRDefault="008F6A43" w:rsidP="00D142E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173 809</w:t>
            </w:r>
            <w:r w:rsidRPr="00B06F2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.21</w:t>
            </w:r>
          </w:p>
        </w:tc>
        <w:tc>
          <w:tcPr>
            <w:tcW w:w="2183" w:type="dxa"/>
            <w:vAlign w:val="center"/>
          </w:tcPr>
          <w:p w14:paraId="241C8D1F" w14:textId="52E451B1" w:rsidR="00B40050" w:rsidRPr="00033199" w:rsidRDefault="00B06F2C" w:rsidP="00B06F2C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247 029.61</w:t>
            </w:r>
          </w:p>
        </w:tc>
      </w:tr>
      <w:bookmarkEnd w:id="0"/>
    </w:tbl>
    <w:p w14:paraId="12F0A813" w14:textId="3CFB49A1" w:rsidR="008D4C0B" w:rsidRPr="00B06F2C" w:rsidRDefault="008D4C0B">
      <w:pPr>
        <w:spacing w:before="4" w:after="1"/>
        <w:rPr>
          <w:sz w:val="29"/>
          <w:lang w:val="ru-RU"/>
        </w:rPr>
      </w:pPr>
    </w:p>
    <w:tbl>
      <w:tblPr>
        <w:tblW w:w="10030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4858"/>
        <w:gridCol w:w="1843"/>
        <w:gridCol w:w="1701"/>
        <w:gridCol w:w="1628"/>
      </w:tblGrid>
      <w:tr w:rsidR="00746D0F" w:rsidRPr="00746D0F" w14:paraId="4322DC41" w14:textId="77777777" w:rsidTr="00746D0F">
        <w:trPr>
          <w:trHeight w:val="129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E332C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DF1A1" w14:textId="6FB48640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Периодичность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746D0F">
              <w:rPr>
                <w:b/>
                <w:bCs/>
                <w:color w:val="000000"/>
                <w:lang w:val="ru-RU"/>
              </w:rPr>
              <w:t>/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746D0F">
              <w:rPr>
                <w:b/>
                <w:bCs/>
                <w:color w:val="000000"/>
                <w:lang w:val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B94BD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Стоимость выполненных работ в месяц / за ед.(руб.)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5FC0A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ИТОГО за период (руб.)</w:t>
            </w:r>
          </w:p>
        </w:tc>
      </w:tr>
      <w:tr w:rsidR="00746D0F" w:rsidRPr="00746D0F" w14:paraId="0D4B1C89" w14:textId="77777777" w:rsidTr="00746D0F">
        <w:trPr>
          <w:trHeight w:val="355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8948A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72D53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2B606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DDB1A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4</w:t>
            </w:r>
          </w:p>
        </w:tc>
      </w:tr>
      <w:tr w:rsidR="00746D0F" w:rsidRPr="00746D0F" w14:paraId="6EF180B5" w14:textId="77777777" w:rsidTr="00746D0F">
        <w:trPr>
          <w:trHeight w:val="129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26E11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Управление МКД (аренда офиса, бухгалтерия,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541CB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9C463" w14:textId="1CFA0861" w:rsidR="00746D0F" w:rsidRPr="00746D0F" w:rsidRDefault="006B76A8" w:rsidP="00746D0F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37018,48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FFA48" w14:textId="7890DF05" w:rsidR="00746D0F" w:rsidRPr="006B76A8" w:rsidRDefault="006B76A8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444221,76</w:t>
            </w:r>
          </w:p>
        </w:tc>
      </w:tr>
      <w:tr w:rsidR="00746D0F" w:rsidRPr="00746D0F" w14:paraId="4C4B25E7" w14:textId="77777777" w:rsidTr="00746D0F">
        <w:trPr>
          <w:trHeight w:val="722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396D1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Начисление и сбор платы за услуги (выпуск квитанций)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D9B87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46E73" w14:textId="77777777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2738,23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DF48A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32858,76</w:t>
            </w:r>
          </w:p>
        </w:tc>
      </w:tr>
      <w:tr w:rsidR="00746D0F" w:rsidRPr="00746D0F" w14:paraId="67215B40" w14:textId="77777777" w:rsidTr="00746D0F">
        <w:trPr>
          <w:trHeight w:val="534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9EB9A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Санитарное содержание МКД и территории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0673D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53F09" w14:textId="77777777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24689,58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03F18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296274,96</w:t>
            </w:r>
          </w:p>
        </w:tc>
      </w:tr>
      <w:tr w:rsidR="00746D0F" w:rsidRPr="00746D0F" w14:paraId="469B0B48" w14:textId="77777777" w:rsidTr="00746D0F">
        <w:trPr>
          <w:trHeight w:val="55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696CC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Аварийное и аварийно- диспетчерское обслуживание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3BCD7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06ECE" w14:textId="77777777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4384,51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7A17E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52614,12</w:t>
            </w:r>
          </w:p>
        </w:tc>
      </w:tr>
      <w:tr w:rsidR="00746D0F" w:rsidRPr="00746D0F" w14:paraId="76AC8BF4" w14:textId="77777777" w:rsidTr="00746D0F">
        <w:trPr>
          <w:trHeight w:val="55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C9EF3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Надлежащее содержание и обслуживание ИТП и насосов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AA94C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D73FE" w14:textId="77777777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3000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7B7A2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36000</w:t>
            </w:r>
          </w:p>
        </w:tc>
      </w:tr>
      <w:tr w:rsidR="00746D0F" w:rsidRPr="00746D0F" w14:paraId="5CE93197" w14:textId="77777777" w:rsidTr="00746D0F">
        <w:trPr>
          <w:trHeight w:val="68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20221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Техническое обслуживание автоматического запирающего устройства (домофон), 10Б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89ACF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  <w:r w:rsidRPr="00746D0F">
              <w:rPr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7C379" w14:textId="77777777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1118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2F5B6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13416</w:t>
            </w:r>
          </w:p>
        </w:tc>
      </w:tr>
      <w:tr w:rsidR="00746D0F" w:rsidRPr="00746D0F" w14:paraId="0038406D" w14:textId="77777777" w:rsidTr="00746D0F">
        <w:trPr>
          <w:trHeight w:val="69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04C0A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201D5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D3F4A" w14:textId="77777777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14012,50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1DDD7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168150</w:t>
            </w:r>
          </w:p>
        </w:tc>
      </w:tr>
      <w:tr w:rsidR="00746D0F" w:rsidRPr="00746D0F" w14:paraId="406C53EB" w14:textId="77777777" w:rsidTr="00746D0F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C355F" w14:textId="77777777" w:rsidR="00746D0F" w:rsidRPr="00746D0F" w:rsidRDefault="00746D0F" w:rsidP="00746D0F">
            <w:pPr>
              <w:rPr>
                <w:bCs/>
                <w:i/>
                <w:color w:val="000000"/>
              </w:rPr>
            </w:pPr>
            <w:r w:rsidRPr="00746D0F">
              <w:rPr>
                <w:bCs/>
                <w:i/>
                <w:color w:val="000000"/>
              </w:rPr>
              <w:t xml:space="preserve">В </w:t>
            </w:r>
            <w:proofErr w:type="spellStart"/>
            <w:r w:rsidRPr="00746D0F">
              <w:rPr>
                <w:bCs/>
                <w:i/>
                <w:color w:val="000000"/>
              </w:rPr>
              <w:t>том</w:t>
            </w:r>
            <w:proofErr w:type="spellEnd"/>
            <w:r w:rsidRPr="00746D0F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746D0F">
              <w:rPr>
                <w:bCs/>
                <w:i/>
                <w:color w:val="000000"/>
              </w:rPr>
              <w:t>числе</w:t>
            </w:r>
            <w:proofErr w:type="spellEnd"/>
            <w:r w:rsidRPr="00746D0F">
              <w:rPr>
                <w:bCs/>
                <w:i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83197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338ED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BA6D6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 </w:t>
            </w:r>
          </w:p>
        </w:tc>
      </w:tr>
      <w:tr w:rsidR="00746D0F" w:rsidRPr="00746D0F" w14:paraId="5FD5F93E" w14:textId="77777777" w:rsidTr="00EC1231">
        <w:trPr>
          <w:trHeight w:val="68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C3D62" w14:textId="77777777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Обследования помещений по заявкам, комиссионные осмотры, консультации специалистов, составление актов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B985E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58117BB" w14:textId="63574904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7822A6" w14:textId="6B98E35D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5C15F3D8" w14:textId="77777777" w:rsidTr="00EC1231">
        <w:trPr>
          <w:trHeight w:val="91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7AF8B" w14:textId="77777777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 xml:space="preserve">Восстановление работы систем отопления и ГВС, (стояки отопления, </w:t>
            </w:r>
            <w:proofErr w:type="spellStart"/>
            <w:r w:rsidRPr="00746D0F">
              <w:rPr>
                <w:bCs/>
                <w:color w:val="000000"/>
                <w:lang w:val="ru-RU"/>
              </w:rPr>
              <w:t>полотенцесушители</w:t>
            </w:r>
            <w:proofErr w:type="spellEnd"/>
            <w:r w:rsidRPr="00746D0F">
              <w:rPr>
                <w:bCs/>
                <w:color w:val="000000"/>
                <w:lang w:val="ru-RU"/>
              </w:rPr>
              <w:t>), устранение течей труб, стояков, кранов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6302D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930F88" w14:textId="563D9E1F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3C79E6F" w14:textId="2698FD64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5086F2CF" w14:textId="77777777" w:rsidTr="00EC1231">
        <w:trPr>
          <w:trHeight w:val="824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89868" w14:textId="77777777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 xml:space="preserve">Обеспечение доступа в </w:t>
            </w:r>
            <w:proofErr w:type="spellStart"/>
            <w:r w:rsidRPr="00746D0F">
              <w:rPr>
                <w:bCs/>
                <w:color w:val="000000"/>
                <w:lang w:val="ru-RU"/>
              </w:rPr>
              <w:t>электрощитовую</w:t>
            </w:r>
            <w:proofErr w:type="spellEnd"/>
            <w:r w:rsidRPr="00746D0F">
              <w:rPr>
                <w:bCs/>
                <w:color w:val="000000"/>
                <w:lang w:val="ru-RU"/>
              </w:rPr>
              <w:t xml:space="preserve"> сотрудникам </w:t>
            </w:r>
            <w:proofErr w:type="spellStart"/>
            <w:r w:rsidRPr="00746D0F">
              <w:rPr>
                <w:bCs/>
                <w:color w:val="000000"/>
                <w:lang w:val="ru-RU"/>
              </w:rPr>
              <w:t>энергоконтроля</w:t>
            </w:r>
            <w:proofErr w:type="spellEnd"/>
            <w:r w:rsidRPr="00746D0F">
              <w:rPr>
                <w:bCs/>
                <w:color w:val="000000"/>
                <w:lang w:val="ru-RU"/>
              </w:rPr>
              <w:t xml:space="preserve">, </w:t>
            </w:r>
            <w:proofErr w:type="spellStart"/>
            <w:r w:rsidRPr="00746D0F">
              <w:rPr>
                <w:bCs/>
                <w:color w:val="000000"/>
                <w:lang w:val="ru-RU"/>
              </w:rPr>
              <w:t>МУПам</w:t>
            </w:r>
            <w:proofErr w:type="spellEnd"/>
            <w:r w:rsidRPr="00746D0F">
              <w:rPr>
                <w:bCs/>
                <w:color w:val="000000"/>
                <w:lang w:val="ru-RU"/>
              </w:rPr>
              <w:t>, Ореолу и прочее. Контроль за проводимыми работами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BC00D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6436646" w14:textId="233AFADB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B76414" w14:textId="14E7FF54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20B7640B" w14:textId="77777777" w:rsidTr="00EC1231">
        <w:trPr>
          <w:trHeight w:val="831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DDB19" w14:textId="77777777" w:rsidR="00746D0F" w:rsidRPr="00746D0F" w:rsidRDefault="00746D0F" w:rsidP="00746D0F">
            <w:pPr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"</w:t>
            </w:r>
            <w:proofErr w:type="spellStart"/>
            <w:r w:rsidRPr="00746D0F">
              <w:rPr>
                <w:bCs/>
                <w:color w:val="000000"/>
              </w:rPr>
              <w:t>Ложные</w:t>
            </w:r>
            <w:proofErr w:type="spellEnd"/>
            <w:r w:rsidRPr="00746D0F">
              <w:rPr>
                <w:bCs/>
                <w:color w:val="000000"/>
              </w:rPr>
              <w:t xml:space="preserve">" </w:t>
            </w:r>
            <w:proofErr w:type="spellStart"/>
            <w:r w:rsidRPr="00746D0F">
              <w:rPr>
                <w:bCs/>
                <w:color w:val="000000"/>
              </w:rPr>
              <w:t>неподтверждённые</w:t>
            </w:r>
            <w:proofErr w:type="spellEnd"/>
            <w:r w:rsidRPr="00746D0F">
              <w:rPr>
                <w:bCs/>
                <w:color w:val="000000"/>
              </w:rPr>
              <w:t xml:space="preserve"> </w:t>
            </w:r>
            <w:proofErr w:type="spellStart"/>
            <w:r w:rsidRPr="00746D0F">
              <w:rPr>
                <w:bCs/>
                <w:color w:val="000000"/>
              </w:rPr>
              <w:t>вызовы</w:t>
            </w:r>
            <w:proofErr w:type="spellEnd"/>
            <w:r w:rsidRPr="00746D0F">
              <w:rPr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B2E23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D5EFAB" w14:textId="7874AC13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587619" w14:textId="28B66606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5E488110" w14:textId="77777777" w:rsidTr="00EC1231">
        <w:trPr>
          <w:trHeight w:val="40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5ADFF" w14:textId="77777777" w:rsidR="00746D0F" w:rsidRPr="00746D0F" w:rsidRDefault="00746D0F" w:rsidP="00746D0F">
            <w:pPr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lastRenderedPageBreak/>
              <w:t>Промывка</w:t>
            </w:r>
            <w:proofErr w:type="spellEnd"/>
            <w:r w:rsidRPr="00746D0F">
              <w:rPr>
                <w:bCs/>
                <w:color w:val="000000"/>
              </w:rPr>
              <w:t xml:space="preserve"> и </w:t>
            </w:r>
            <w:proofErr w:type="spellStart"/>
            <w:r w:rsidRPr="00746D0F">
              <w:rPr>
                <w:bCs/>
                <w:color w:val="000000"/>
              </w:rPr>
              <w:t>опрессовка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0EBB9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0FFB1D" w14:textId="48BE3B29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215863" w14:textId="7AD7ED79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27597816" w14:textId="77777777" w:rsidTr="00EC1231">
        <w:trPr>
          <w:trHeight w:val="548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C3E5F" w14:textId="77777777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Восстановление  электричества коммерческих помещений  1-го и цокольного этажей (10Б)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18A26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5D79CB" w14:textId="557824EF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3163E1C" w14:textId="44F065A4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3955E827" w14:textId="77777777" w:rsidTr="00EC1231">
        <w:trPr>
          <w:trHeight w:val="542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0BB83" w14:textId="77777777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 xml:space="preserve">Замена всей </w:t>
            </w:r>
            <w:proofErr w:type="spellStart"/>
            <w:r w:rsidRPr="00746D0F">
              <w:rPr>
                <w:bCs/>
                <w:color w:val="000000"/>
                <w:lang w:val="ru-RU"/>
              </w:rPr>
              <w:t>домофонной</w:t>
            </w:r>
            <w:proofErr w:type="spellEnd"/>
            <w:r w:rsidRPr="00746D0F">
              <w:rPr>
                <w:bCs/>
                <w:color w:val="000000"/>
                <w:lang w:val="ru-RU"/>
              </w:rPr>
              <w:t xml:space="preserve"> системы в 10Б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64A0F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540781" w14:textId="625C6A5F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B0A279" w14:textId="7D2DD54A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615ABAF1" w14:textId="77777777" w:rsidTr="00EC1231">
        <w:trPr>
          <w:trHeight w:val="847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80519" w14:textId="77777777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Выезд по жалобе кв.13 на наличие капель мазута в воде, проверка системы ГВС/отопления, установление причины (во внешних сетях) (10Б)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85D42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30E8A42" w14:textId="072B6229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DB0BA7" w14:textId="0E69AD56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125617C7" w14:textId="77777777" w:rsidTr="00EC1231">
        <w:trPr>
          <w:trHeight w:val="248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28F02" w14:textId="77777777" w:rsidR="00746D0F" w:rsidRPr="00746D0F" w:rsidRDefault="00746D0F" w:rsidP="00746D0F">
            <w:pPr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Замена</w:t>
            </w:r>
            <w:proofErr w:type="spellEnd"/>
            <w:r w:rsidRPr="00746D0F">
              <w:rPr>
                <w:bCs/>
                <w:color w:val="000000"/>
              </w:rPr>
              <w:t xml:space="preserve"> </w:t>
            </w:r>
            <w:proofErr w:type="spellStart"/>
            <w:r w:rsidRPr="00746D0F">
              <w:rPr>
                <w:bCs/>
                <w:color w:val="000000"/>
              </w:rPr>
              <w:t>насоса</w:t>
            </w:r>
            <w:proofErr w:type="spellEnd"/>
            <w:r w:rsidRPr="00746D0F">
              <w:rPr>
                <w:bCs/>
                <w:color w:val="000000"/>
              </w:rPr>
              <w:t xml:space="preserve"> (10Б-1)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5294C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23E4644" w14:textId="02E93E23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A1A69B4" w14:textId="26616EED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3C841F3D" w14:textId="77777777" w:rsidTr="00EC1231">
        <w:trPr>
          <w:trHeight w:val="692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AEAAA" w14:textId="77777777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Произведен ремонтно-восстановительные работы запирающего устройства, заменена трубка (10Б-1)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9262A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EA121E" w14:textId="58054621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2C5E237" w14:textId="4901757E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03FF7BA1" w14:textId="77777777" w:rsidTr="00EC1231">
        <w:trPr>
          <w:trHeight w:val="47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F3709" w14:textId="2693A78D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 xml:space="preserve">Ремонт проводки домофона </w:t>
            </w:r>
            <w:r>
              <w:rPr>
                <w:bCs/>
                <w:color w:val="000000"/>
                <w:lang w:val="ru-RU"/>
              </w:rPr>
              <w:t>в</w:t>
            </w:r>
            <w:r w:rsidRPr="00746D0F">
              <w:rPr>
                <w:bCs/>
                <w:color w:val="000000"/>
                <w:lang w:val="ru-RU"/>
              </w:rPr>
              <w:t xml:space="preserve"> кв.5 (10Б)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F1FDF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D6926B" w14:textId="52350D8E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FBBD5A2" w14:textId="5D604B49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44436690" w14:textId="77777777" w:rsidTr="00EC1231">
        <w:trPr>
          <w:trHeight w:val="69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67673" w14:textId="77777777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Восстановление сломанных петель сотрудниками Астра-Ореол в ГРЩ (10Б)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B04FF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ABA824" w14:textId="706CFBFC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5E5082" w14:textId="5855D8DA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38843BDF" w14:textId="77777777" w:rsidTr="00EC1231">
        <w:trPr>
          <w:trHeight w:val="394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28C42" w14:textId="77777777" w:rsidR="00746D0F" w:rsidRPr="00746D0F" w:rsidRDefault="00746D0F" w:rsidP="00746D0F">
            <w:pPr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Замена</w:t>
            </w:r>
            <w:proofErr w:type="spellEnd"/>
            <w:r w:rsidRPr="00746D0F">
              <w:rPr>
                <w:bCs/>
                <w:color w:val="000000"/>
              </w:rPr>
              <w:t xml:space="preserve"> </w:t>
            </w:r>
            <w:proofErr w:type="spellStart"/>
            <w:r w:rsidRPr="00746D0F">
              <w:rPr>
                <w:bCs/>
                <w:color w:val="000000"/>
              </w:rPr>
              <w:t>текущего</w:t>
            </w:r>
            <w:proofErr w:type="spellEnd"/>
            <w:r w:rsidRPr="00746D0F">
              <w:rPr>
                <w:bCs/>
                <w:color w:val="000000"/>
              </w:rPr>
              <w:t xml:space="preserve"> </w:t>
            </w:r>
            <w:proofErr w:type="spellStart"/>
            <w:r w:rsidRPr="00746D0F">
              <w:rPr>
                <w:bCs/>
                <w:color w:val="000000"/>
              </w:rPr>
              <w:t>теплообменника</w:t>
            </w:r>
            <w:proofErr w:type="spellEnd"/>
            <w:r w:rsidRPr="00746D0F">
              <w:rPr>
                <w:bCs/>
                <w:color w:val="000000"/>
              </w:rPr>
              <w:t xml:space="preserve"> (10Б-1)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BBA0A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6CC0FD" w14:textId="0114137A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0347BF5" w14:textId="200BD5C1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0E51D5EF" w14:textId="77777777" w:rsidTr="00EC1231">
        <w:trPr>
          <w:trHeight w:val="542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9B9FF" w14:textId="77777777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Лабораторные испытания качества воды, составление протокола  (10Б-1)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13943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DEA012" w14:textId="63F1BAE1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AFBF7C" w14:textId="7A3BD1EF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34607EFF" w14:textId="77777777" w:rsidTr="00EC1231">
        <w:trPr>
          <w:trHeight w:val="55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8FC26" w14:textId="77777777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Устранение течи, замена ППР-крана (10Б)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E4533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F1980E" w14:textId="1C5717EB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634BD2" w14:textId="4B9B3543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486296F5" w14:textId="77777777" w:rsidTr="00EC1231">
        <w:trPr>
          <w:trHeight w:val="275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4CFF4" w14:textId="77777777" w:rsidR="00746D0F" w:rsidRPr="00746D0F" w:rsidRDefault="00746D0F" w:rsidP="00746D0F">
            <w:pPr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Ремонты</w:t>
            </w:r>
            <w:proofErr w:type="spellEnd"/>
            <w:r w:rsidRPr="00746D0F">
              <w:rPr>
                <w:bCs/>
                <w:color w:val="000000"/>
              </w:rPr>
              <w:t xml:space="preserve"> </w:t>
            </w:r>
            <w:proofErr w:type="spellStart"/>
            <w:r w:rsidRPr="00746D0F">
              <w:rPr>
                <w:bCs/>
                <w:color w:val="000000"/>
              </w:rPr>
              <w:t>домофонов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AC33E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810840" w14:textId="51567D58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6265A4A" w14:textId="543D5E46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7C336DF6" w14:textId="77777777" w:rsidTr="00EC1231">
        <w:trPr>
          <w:trHeight w:val="818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61930" w14:textId="77777777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Устранение течи путем замены метрового участка трубы, 2-х кранов из-за лопнувшей в подвале трубы ГВС (10Б)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0F44B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3E8C162" w14:textId="4AFA42F1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34F81CC" w14:textId="7E13719B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7FE80DBF" w14:textId="77777777" w:rsidTr="00EC1231">
        <w:trPr>
          <w:trHeight w:val="54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E6410" w14:textId="77777777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Уборка трупа кошки под крыльцом Лондон-</w:t>
            </w:r>
            <w:proofErr w:type="spellStart"/>
            <w:r w:rsidRPr="00746D0F">
              <w:rPr>
                <w:bCs/>
                <w:color w:val="000000"/>
                <w:lang w:val="ru-RU"/>
              </w:rPr>
              <w:t>стрита</w:t>
            </w:r>
            <w:proofErr w:type="spellEnd"/>
            <w:r w:rsidRPr="00746D0F">
              <w:rPr>
                <w:bCs/>
                <w:color w:val="000000"/>
                <w:lang w:val="ru-RU"/>
              </w:rPr>
              <w:t>, дезинфекция (10Б-1)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190A8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B74484" w14:textId="1E1DEE25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CC3A5E" w14:textId="7DE6E64C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2994F0BE" w14:textId="77777777" w:rsidTr="00EC1231">
        <w:trPr>
          <w:trHeight w:val="69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46448" w14:textId="77777777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 xml:space="preserve">Замена светильников, пострадавших в результате залива из кв.5 в помещениях 2-Н, 3-Н (10Б)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7D66E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99FD40" w14:textId="75997448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953812" w14:textId="7D45B0B8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38C1BE5E" w14:textId="77777777" w:rsidTr="00EC1231">
        <w:trPr>
          <w:trHeight w:val="495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47992" w14:textId="77777777" w:rsidR="00746D0F" w:rsidRPr="00746D0F" w:rsidRDefault="00746D0F" w:rsidP="00746D0F">
            <w:pPr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Замена</w:t>
            </w:r>
            <w:proofErr w:type="spellEnd"/>
            <w:r w:rsidRPr="00746D0F">
              <w:rPr>
                <w:bCs/>
                <w:color w:val="000000"/>
              </w:rPr>
              <w:t xml:space="preserve"> </w:t>
            </w:r>
            <w:proofErr w:type="spellStart"/>
            <w:r w:rsidRPr="00746D0F">
              <w:rPr>
                <w:bCs/>
                <w:color w:val="000000"/>
              </w:rPr>
              <w:t>сломанного</w:t>
            </w:r>
            <w:proofErr w:type="spellEnd"/>
            <w:r w:rsidRPr="00746D0F">
              <w:rPr>
                <w:bCs/>
                <w:color w:val="000000"/>
              </w:rPr>
              <w:t xml:space="preserve"> </w:t>
            </w:r>
            <w:proofErr w:type="spellStart"/>
            <w:r w:rsidRPr="00746D0F">
              <w:rPr>
                <w:bCs/>
                <w:color w:val="000000"/>
              </w:rPr>
              <w:t>доводчика</w:t>
            </w:r>
            <w:proofErr w:type="spellEnd"/>
            <w:r w:rsidRPr="00746D0F">
              <w:rPr>
                <w:bCs/>
                <w:color w:val="000000"/>
              </w:rPr>
              <w:t xml:space="preserve"> (10Б)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8B9FE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0A42AF3" w14:textId="26E690A7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51098C7" w14:textId="1B0EEEA9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6273D186" w14:textId="77777777" w:rsidTr="00EC1231">
        <w:trPr>
          <w:trHeight w:val="53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0FF33" w14:textId="702013B9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Мытьё второй двери в подъезд (очис</w:t>
            </w:r>
            <w:r>
              <w:rPr>
                <w:bCs/>
                <w:color w:val="000000"/>
                <w:lang w:val="ru-RU"/>
              </w:rPr>
              <w:t>т</w:t>
            </w:r>
            <w:r w:rsidRPr="00746D0F">
              <w:rPr>
                <w:bCs/>
                <w:color w:val="000000"/>
                <w:lang w:val="ru-RU"/>
              </w:rPr>
              <w:t>ка от скотча) (10Б)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B4CAD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F95A26" w14:textId="48FB6E19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041A5B" w14:textId="7648268A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0FDE94B0" w14:textId="77777777" w:rsidTr="00EC1231">
        <w:trPr>
          <w:trHeight w:val="41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9F1ED" w14:textId="77777777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Мытьё информационной доски, установка отвалившегося кармана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2C853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CBC69B" w14:textId="67FEF30A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8F19D3" w14:textId="70BB998F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4E4A91AC" w14:textId="77777777" w:rsidTr="00EC1231">
        <w:trPr>
          <w:trHeight w:val="602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AE007" w14:textId="77777777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 xml:space="preserve">Уборка крыши от снега с привлечением альпинистов.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1604E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7888287" w14:textId="4257E301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0447FD" w14:textId="3ABEBCA5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674B4E1B" w14:textId="77777777" w:rsidTr="00EC1231">
        <w:trPr>
          <w:trHeight w:val="54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34861" w14:textId="77777777" w:rsidR="00746D0F" w:rsidRPr="00746D0F" w:rsidRDefault="00746D0F" w:rsidP="00746D0F">
            <w:pPr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Замена текущего крана отвода стояка (пом. 7-Н) (10Б-1)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C835C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r w:rsidRPr="00746D0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83D42" w14:textId="3115B234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2E8D7" w14:textId="40AC67C4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</w:p>
        </w:tc>
      </w:tr>
      <w:tr w:rsidR="00746D0F" w:rsidRPr="00746D0F" w14:paraId="398AA6D4" w14:textId="77777777" w:rsidTr="00746D0F">
        <w:trPr>
          <w:trHeight w:val="40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03F05" w14:textId="77777777" w:rsidR="00746D0F" w:rsidRPr="00746D0F" w:rsidRDefault="00746D0F" w:rsidP="00746D0F">
            <w:pPr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E7B28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78D4B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42EF8" w14:textId="10F305A0" w:rsidR="00746D0F" w:rsidRPr="00746D0F" w:rsidRDefault="00746D0F" w:rsidP="009A1897">
            <w:pPr>
              <w:jc w:val="center"/>
              <w:rPr>
                <w:b/>
                <w:bCs/>
                <w:color w:val="000000"/>
              </w:rPr>
            </w:pPr>
            <w:bookmarkStart w:id="1" w:name="_GoBack"/>
            <w:r w:rsidRPr="00746D0F">
              <w:rPr>
                <w:b/>
                <w:bCs/>
                <w:color w:val="000000"/>
              </w:rPr>
              <w:t>10</w:t>
            </w:r>
            <w:r w:rsidR="009A1897">
              <w:rPr>
                <w:b/>
                <w:bCs/>
                <w:color w:val="000000"/>
                <w:lang w:val="ru-RU"/>
              </w:rPr>
              <w:t>43535</w:t>
            </w:r>
            <w:r w:rsidR="009A1897">
              <w:rPr>
                <w:b/>
                <w:bCs/>
                <w:color w:val="000000"/>
              </w:rPr>
              <w:t>,6</w:t>
            </w:r>
            <w:bookmarkEnd w:id="1"/>
          </w:p>
        </w:tc>
      </w:tr>
    </w:tbl>
    <w:p w14:paraId="6F0804A8" w14:textId="77777777" w:rsidR="002D284D" w:rsidRPr="00AB3FCD" w:rsidRDefault="002D284D">
      <w:pPr>
        <w:rPr>
          <w:lang w:val="ru-RU"/>
        </w:rPr>
        <w:sectPr w:rsidR="002D284D" w:rsidRPr="00AB3FCD" w:rsidSect="000A0E81">
          <w:headerReference w:type="default" r:id="rId6"/>
          <w:footerReference w:type="default" r:id="rId7"/>
          <w:pgSz w:w="11906" w:h="16838" w:code="9"/>
          <w:pgMar w:top="1440" w:right="1380" w:bottom="280" w:left="900" w:header="516" w:footer="0" w:gutter="0"/>
          <w:cols w:space="720"/>
          <w:docGrid w:linePitch="299"/>
        </w:sectPr>
      </w:pPr>
    </w:p>
    <w:tbl>
      <w:tblPr>
        <w:tblStyle w:val="ab"/>
        <w:tblW w:w="10149" w:type="dxa"/>
        <w:jc w:val="center"/>
        <w:tblLook w:val="04A0" w:firstRow="1" w:lastRow="0" w:firstColumn="1" w:lastColumn="0" w:noHBand="0" w:noVBand="1"/>
      </w:tblPr>
      <w:tblGrid>
        <w:gridCol w:w="3145"/>
        <w:gridCol w:w="2313"/>
        <w:gridCol w:w="2508"/>
        <w:gridCol w:w="2183"/>
      </w:tblGrid>
      <w:tr w:rsidR="00F92368" w:rsidRPr="00842D20" w14:paraId="05489E74" w14:textId="77777777" w:rsidTr="00033199">
        <w:trPr>
          <w:trHeight w:val="890"/>
          <w:jc w:val="center"/>
        </w:trPr>
        <w:tc>
          <w:tcPr>
            <w:tcW w:w="3145" w:type="dxa"/>
            <w:vAlign w:val="center"/>
          </w:tcPr>
          <w:p w14:paraId="33769693" w14:textId="01AF891D" w:rsidR="00F92368" w:rsidRPr="00D17327" w:rsidRDefault="00F92368" w:rsidP="00F92368">
            <w:pPr>
              <w:spacing w:before="4" w:after="1"/>
              <w:jc w:val="center"/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</w:pPr>
            <w:r w:rsidRPr="00D17327"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  <w:lastRenderedPageBreak/>
              <w:t xml:space="preserve">По услугам </w:t>
            </w:r>
            <w:r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  <w:t>ОПС:</w:t>
            </w:r>
          </w:p>
        </w:tc>
        <w:tc>
          <w:tcPr>
            <w:tcW w:w="2313" w:type="dxa"/>
            <w:vAlign w:val="center"/>
          </w:tcPr>
          <w:p w14:paraId="677B4FF4" w14:textId="77777777" w:rsidR="00F92368" w:rsidRPr="00842D20" w:rsidRDefault="00F92368" w:rsidP="00635427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br/>
              <w:t>д. 10Б</w:t>
            </w:r>
          </w:p>
        </w:tc>
        <w:tc>
          <w:tcPr>
            <w:tcW w:w="2508" w:type="dxa"/>
            <w:vAlign w:val="center"/>
          </w:tcPr>
          <w:p w14:paraId="00B73995" w14:textId="77777777" w:rsidR="00F92368" w:rsidRPr="00842D20" w:rsidRDefault="00F92368" w:rsidP="00635427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br/>
              <w:t>д. 10Б корп.1</w:t>
            </w:r>
          </w:p>
        </w:tc>
        <w:tc>
          <w:tcPr>
            <w:tcW w:w="2183" w:type="dxa"/>
            <w:vAlign w:val="center"/>
          </w:tcPr>
          <w:p w14:paraId="1028B8DD" w14:textId="77777777" w:rsidR="00F92368" w:rsidRPr="00842D20" w:rsidRDefault="00F92368" w:rsidP="00635427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>Итого:</w:t>
            </w:r>
          </w:p>
        </w:tc>
      </w:tr>
      <w:tr w:rsidR="00F92368" w:rsidRPr="00D17327" w14:paraId="11D2C9EF" w14:textId="77777777" w:rsidTr="00033199">
        <w:trPr>
          <w:trHeight w:val="575"/>
          <w:jc w:val="center"/>
        </w:trPr>
        <w:tc>
          <w:tcPr>
            <w:tcW w:w="3145" w:type="dxa"/>
            <w:vAlign w:val="center"/>
          </w:tcPr>
          <w:p w14:paraId="4DF36E8A" w14:textId="77777777" w:rsidR="00F92368" w:rsidRPr="008D4C0B" w:rsidRDefault="00F92368" w:rsidP="00635427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Начислено за период</w:t>
            </w:r>
          </w:p>
        </w:tc>
        <w:tc>
          <w:tcPr>
            <w:tcW w:w="2313" w:type="dxa"/>
            <w:vAlign w:val="center"/>
          </w:tcPr>
          <w:p w14:paraId="0EE494A4" w14:textId="427B3AA3" w:rsidR="00F92368" w:rsidRPr="00033199" w:rsidRDefault="00D142E3" w:rsidP="00B06F2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</w:t>
            </w:r>
            <w:r w:rsidR="00B06F2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43</w:t>
            </w: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06F2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527</w:t>
            </w:r>
            <w:r w:rsidR="00B06F2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.20</w:t>
            </w:r>
          </w:p>
        </w:tc>
        <w:tc>
          <w:tcPr>
            <w:tcW w:w="2508" w:type="dxa"/>
            <w:vAlign w:val="center"/>
          </w:tcPr>
          <w:p w14:paraId="722713F8" w14:textId="282CB877" w:rsidR="00F92368" w:rsidRPr="00033199" w:rsidRDefault="00D17724" w:rsidP="000331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386 033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.52</w:t>
            </w:r>
          </w:p>
        </w:tc>
        <w:tc>
          <w:tcPr>
            <w:tcW w:w="2183" w:type="dxa"/>
            <w:vAlign w:val="center"/>
          </w:tcPr>
          <w:p w14:paraId="6035FA5E" w14:textId="106C2C70" w:rsidR="00F92368" w:rsidRPr="00D17724" w:rsidRDefault="00033199" w:rsidP="00D17724">
            <w:pPr>
              <w:jc w:val="center"/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</w:pP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5</w:t>
            </w:r>
            <w:r w:rsidR="00D1772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29</w:t>
            </w: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1772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560</w:t>
            </w: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</w:t>
            </w:r>
            <w:r w:rsidR="00D1772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72</w:t>
            </w:r>
          </w:p>
        </w:tc>
      </w:tr>
      <w:tr w:rsidR="00F92368" w:rsidRPr="00D17327" w14:paraId="353D0C63" w14:textId="77777777" w:rsidTr="00033199">
        <w:trPr>
          <w:trHeight w:val="620"/>
          <w:jc w:val="center"/>
        </w:trPr>
        <w:tc>
          <w:tcPr>
            <w:tcW w:w="3145" w:type="dxa"/>
            <w:vAlign w:val="center"/>
          </w:tcPr>
          <w:p w14:paraId="5E998ADF" w14:textId="77777777" w:rsidR="00F92368" w:rsidRPr="008D4C0B" w:rsidRDefault="00F92368" w:rsidP="00635427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Оплачено за период</w:t>
            </w:r>
          </w:p>
        </w:tc>
        <w:tc>
          <w:tcPr>
            <w:tcW w:w="2313" w:type="dxa"/>
            <w:vAlign w:val="center"/>
          </w:tcPr>
          <w:p w14:paraId="43717DEE" w14:textId="0F1B06CB" w:rsidR="00F92368" w:rsidRPr="00033199" w:rsidRDefault="00B06F2C" w:rsidP="000331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43</w:t>
            </w: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527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.20</w:t>
            </w:r>
          </w:p>
        </w:tc>
        <w:tc>
          <w:tcPr>
            <w:tcW w:w="2508" w:type="dxa"/>
            <w:vAlign w:val="center"/>
          </w:tcPr>
          <w:p w14:paraId="73F8E308" w14:textId="02D3DBC3" w:rsidR="00F92368" w:rsidRPr="00033199" w:rsidRDefault="00033199" w:rsidP="00D177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3</w:t>
            </w:r>
            <w:r w:rsidR="00D1772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61</w:t>
            </w: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8</w:t>
            </w:r>
            <w:r w:rsidR="00D1772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68</w:t>
            </w:r>
            <w:r w:rsidR="00D1772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.30</w:t>
            </w:r>
          </w:p>
        </w:tc>
        <w:tc>
          <w:tcPr>
            <w:tcW w:w="2183" w:type="dxa"/>
            <w:vAlign w:val="center"/>
          </w:tcPr>
          <w:p w14:paraId="2E2AA65D" w14:textId="0FC26AEF" w:rsidR="00F92368" w:rsidRPr="00D17724" w:rsidRDefault="00D17724" w:rsidP="00D177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505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395</w:t>
            </w:r>
            <w:r w:rsidR="00033199"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50</w:t>
            </w:r>
          </w:p>
        </w:tc>
      </w:tr>
      <w:tr w:rsidR="00F92368" w:rsidRPr="00B06F2C" w14:paraId="4A8B9876" w14:textId="77777777" w:rsidTr="00033199">
        <w:trPr>
          <w:trHeight w:val="629"/>
          <w:jc w:val="center"/>
        </w:trPr>
        <w:tc>
          <w:tcPr>
            <w:tcW w:w="3145" w:type="dxa"/>
            <w:vAlign w:val="center"/>
          </w:tcPr>
          <w:p w14:paraId="0210FA33" w14:textId="57387179" w:rsidR="00F92368" w:rsidRPr="008D4C0B" w:rsidRDefault="00B06F2C" w:rsidP="00B06F2C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Просроченный д</w:t>
            </w:r>
            <w:r w:rsidR="00033199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олг на конец периода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="00033199" w:rsidRPr="000D642B">
              <w:rPr>
                <w:b/>
                <w:bCs/>
                <w:color w:val="000000"/>
                <w:sz w:val="28"/>
                <w:szCs w:val="28"/>
              </w:rPr>
              <w:t>c</w:t>
            </w:r>
            <w:r w:rsidR="00033199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2019</w:t>
            </w:r>
            <w:r w:rsidR="00033199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г.</w:t>
            </w:r>
            <w:r w:rsidR="00033199">
              <w:rPr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="00033199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в руб</w:t>
            </w:r>
            <w:r w:rsidR="00033199"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313" w:type="dxa"/>
            <w:vAlign w:val="center"/>
          </w:tcPr>
          <w:p w14:paraId="605B2DE6" w14:textId="3C833926" w:rsidR="00F92368" w:rsidRPr="00033199" w:rsidRDefault="00033199" w:rsidP="00B06F2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B06F2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0.</w:t>
            </w:r>
            <w:r w:rsidR="00B06F2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  <w:r w:rsidRPr="00B06F2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508" w:type="dxa"/>
            <w:vAlign w:val="center"/>
          </w:tcPr>
          <w:p w14:paraId="24FCB351" w14:textId="244A0572" w:rsidR="00F92368" w:rsidRPr="00033199" w:rsidRDefault="00D17724" w:rsidP="00D177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101</w:t>
            </w:r>
            <w:r w:rsidR="00033199" w:rsidRPr="00B06F2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324.41</w:t>
            </w:r>
          </w:p>
        </w:tc>
        <w:tc>
          <w:tcPr>
            <w:tcW w:w="2183" w:type="dxa"/>
            <w:vAlign w:val="center"/>
          </w:tcPr>
          <w:p w14:paraId="0D77DDFB" w14:textId="6939019C" w:rsidR="00F92368" w:rsidRPr="00033199" w:rsidRDefault="00D17724" w:rsidP="000331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101</w:t>
            </w:r>
            <w:r w:rsidRPr="00B06F2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324.41</w:t>
            </w:r>
          </w:p>
        </w:tc>
      </w:tr>
    </w:tbl>
    <w:p w14:paraId="33E4AEF2" w14:textId="74C6F49B" w:rsidR="002D284D" w:rsidRPr="00B06F2C" w:rsidRDefault="002D284D" w:rsidP="00353379">
      <w:pPr>
        <w:spacing w:before="4" w:after="1"/>
        <w:rPr>
          <w:sz w:val="29"/>
          <w:lang w:val="ru-RU"/>
        </w:rPr>
      </w:pPr>
    </w:p>
    <w:p w14:paraId="0FA2CB80" w14:textId="7365B235" w:rsidR="00340B04" w:rsidRPr="00B06F2C" w:rsidRDefault="00340B04" w:rsidP="00353379">
      <w:pPr>
        <w:spacing w:before="4" w:after="1"/>
        <w:rPr>
          <w:sz w:val="29"/>
          <w:lang w:val="ru-RU"/>
        </w:rPr>
      </w:pPr>
    </w:p>
    <w:p w14:paraId="21CC6294" w14:textId="77777777" w:rsidR="00D17724" w:rsidRDefault="00A3706A" w:rsidP="00D17724">
      <w:pPr>
        <w:spacing w:before="4" w:after="1"/>
        <w:ind w:firstLine="567"/>
        <w:jc w:val="both"/>
        <w:rPr>
          <w:sz w:val="29"/>
          <w:lang w:val="ru-RU"/>
        </w:rPr>
      </w:pPr>
      <w:r w:rsidRPr="00A3706A">
        <w:rPr>
          <w:sz w:val="29"/>
          <w:lang w:val="ru-RU"/>
        </w:rPr>
        <w:t xml:space="preserve">Выполнено работ (з/п контролеров, налоги и сборы на з/п, управленческие расходы, ремонтные работы, канцелярия, ТВ, прочее) – </w:t>
      </w:r>
      <w:r w:rsidRPr="00A3706A">
        <w:rPr>
          <w:b/>
          <w:sz w:val="29"/>
          <w:lang w:val="ru-RU"/>
        </w:rPr>
        <w:t>38 968</w:t>
      </w:r>
      <w:r w:rsidR="00D17724">
        <w:rPr>
          <w:sz w:val="29"/>
          <w:lang w:val="ru-RU"/>
        </w:rPr>
        <w:t xml:space="preserve"> руб./месяц, обслуживание системы противопожарной сигнализации – </w:t>
      </w:r>
      <w:r w:rsidR="00D17724" w:rsidRPr="00D17724">
        <w:rPr>
          <w:b/>
          <w:sz w:val="29"/>
          <w:lang w:val="ru-RU"/>
        </w:rPr>
        <w:t>4500</w:t>
      </w:r>
      <w:r w:rsidR="00D17724">
        <w:rPr>
          <w:sz w:val="29"/>
          <w:lang w:val="ru-RU"/>
        </w:rPr>
        <w:t xml:space="preserve"> руб./месяц (с апреля 2021 года). </w:t>
      </w:r>
      <w:r w:rsidRPr="00A3706A">
        <w:rPr>
          <w:sz w:val="29"/>
          <w:lang w:val="ru-RU"/>
        </w:rPr>
        <w:t xml:space="preserve"> </w:t>
      </w:r>
    </w:p>
    <w:p w14:paraId="1F728AC0" w14:textId="658B085A" w:rsidR="00340B04" w:rsidRPr="00340B04" w:rsidRDefault="00A3706A" w:rsidP="00D17724">
      <w:pPr>
        <w:spacing w:before="4" w:after="1"/>
        <w:ind w:firstLine="567"/>
        <w:jc w:val="both"/>
        <w:rPr>
          <w:sz w:val="29"/>
          <w:lang w:val="ru-RU"/>
        </w:rPr>
      </w:pPr>
      <w:r w:rsidRPr="00A3706A">
        <w:rPr>
          <w:sz w:val="29"/>
          <w:lang w:val="ru-RU"/>
        </w:rPr>
        <w:t>ИТОГО</w:t>
      </w:r>
      <w:r w:rsidR="00D17724">
        <w:rPr>
          <w:sz w:val="29"/>
          <w:lang w:val="ru-RU"/>
        </w:rPr>
        <w:t>:</w:t>
      </w:r>
      <w:r w:rsidRPr="00A3706A">
        <w:rPr>
          <w:sz w:val="29"/>
          <w:lang w:val="ru-RU"/>
        </w:rPr>
        <w:t xml:space="preserve"> </w:t>
      </w:r>
      <w:r w:rsidR="00D17724">
        <w:rPr>
          <w:b/>
          <w:sz w:val="29"/>
          <w:lang w:val="ru-RU"/>
        </w:rPr>
        <w:t>508 116</w:t>
      </w:r>
      <w:r w:rsidRPr="00A3706A">
        <w:rPr>
          <w:sz w:val="29"/>
          <w:lang w:val="ru-RU"/>
        </w:rPr>
        <w:t xml:space="preserve"> руб. за период.</w:t>
      </w:r>
    </w:p>
    <w:p w14:paraId="598ABF1E" w14:textId="3AD2CFAB" w:rsidR="00340B04" w:rsidRPr="00340B04" w:rsidRDefault="00340B04" w:rsidP="00353379">
      <w:pPr>
        <w:spacing w:before="4" w:after="1"/>
        <w:rPr>
          <w:sz w:val="29"/>
          <w:lang w:val="ru-RU"/>
        </w:rPr>
      </w:pPr>
    </w:p>
    <w:p w14:paraId="6DE49C21" w14:textId="77777777" w:rsidR="00F92368" w:rsidRPr="00033199" w:rsidRDefault="00F92368" w:rsidP="00353379">
      <w:pPr>
        <w:spacing w:before="4" w:after="1"/>
        <w:rPr>
          <w:sz w:val="29"/>
          <w:lang w:val="ru-RU"/>
        </w:rPr>
      </w:pPr>
    </w:p>
    <w:sectPr w:rsidR="00F92368" w:rsidRPr="00033199">
      <w:pgSz w:w="12240" w:h="15840"/>
      <w:pgMar w:top="720" w:right="1380" w:bottom="280" w:left="90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C88CA" w14:textId="77777777" w:rsidR="00E93C88" w:rsidRDefault="00E93C88">
      <w:r>
        <w:separator/>
      </w:r>
    </w:p>
  </w:endnote>
  <w:endnote w:type="continuationSeparator" w:id="0">
    <w:p w14:paraId="59CD17A8" w14:textId="77777777" w:rsidR="00E93C88" w:rsidRDefault="00E9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600315"/>
      <w:docPartObj>
        <w:docPartGallery w:val="Page Numbers (Bottom of Page)"/>
        <w:docPartUnique/>
      </w:docPartObj>
    </w:sdtPr>
    <w:sdtEndPr/>
    <w:sdtContent>
      <w:p w14:paraId="6D9CA3C4" w14:textId="1509DDBE" w:rsidR="009C7C2D" w:rsidRDefault="009C7C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897" w:rsidRPr="009A1897">
          <w:rPr>
            <w:noProof/>
            <w:lang w:val="ru-RU"/>
          </w:rPr>
          <w:t>3</w:t>
        </w:r>
        <w:r>
          <w:fldChar w:fldCharType="end"/>
        </w:r>
      </w:p>
    </w:sdtContent>
  </w:sdt>
  <w:p w14:paraId="249631A1" w14:textId="77777777" w:rsidR="009C7C2D" w:rsidRDefault="009C7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80B51" w14:textId="77777777" w:rsidR="00E93C88" w:rsidRDefault="00E93C88">
      <w:r>
        <w:separator/>
      </w:r>
    </w:p>
  </w:footnote>
  <w:footnote w:type="continuationSeparator" w:id="0">
    <w:p w14:paraId="4E4B579D" w14:textId="77777777" w:rsidR="00E93C88" w:rsidRDefault="00E9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417351"/>
      <w:docPartObj>
        <w:docPartGallery w:val="Page Numbers (Top of Page)"/>
        <w:docPartUnique/>
      </w:docPartObj>
    </w:sdtPr>
    <w:sdtEndPr/>
    <w:sdtContent>
      <w:p w14:paraId="326F12B3" w14:textId="77777777" w:rsidR="00D17724" w:rsidRDefault="009C7C2D" w:rsidP="00CA0D75">
        <w:pPr>
          <w:pStyle w:val="a5"/>
          <w:jc w:val="center"/>
          <w:rPr>
            <w:b/>
            <w:lang w:val="ru-RU"/>
          </w:rPr>
        </w:pPr>
        <w:r w:rsidRPr="00750DCA">
          <w:rPr>
            <w:b/>
            <w:lang w:val="ru-RU"/>
          </w:rPr>
          <w:t xml:space="preserve">Отчет ООО «Прогресс» о выполненных работах по адресу: </w:t>
        </w:r>
        <w:r>
          <w:rPr>
            <w:b/>
            <w:lang w:val="ru-RU"/>
          </w:rPr>
          <w:t>г. Гатчина, ул. Соборная д.10Б и д.10Б корп.1</w:t>
        </w:r>
        <w:r w:rsidRPr="00750DCA">
          <w:rPr>
            <w:b/>
            <w:lang w:val="ru-RU"/>
          </w:rPr>
          <w:t xml:space="preserve"> за период 01 </w:t>
        </w:r>
        <w:r w:rsidR="00CA0D75">
          <w:rPr>
            <w:b/>
            <w:lang w:val="ru-RU"/>
          </w:rPr>
          <w:t>января 202</w:t>
        </w:r>
        <w:r w:rsidR="00D17724">
          <w:rPr>
            <w:b/>
            <w:lang w:val="ru-RU"/>
          </w:rPr>
          <w:t>1</w:t>
        </w:r>
        <w:r>
          <w:rPr>
            <w:b/>
            <w:lang w:val="ru-RU"/>
          </w:rPr>
          <w:t xml:space="preserve"> – 31</w:t>
        </w:r>
        <w:r w:rsidRPr="00750DCA">
          <w:rPr>
            <w:b/>
            <w:lang w:val="ru-RU"/>
          </w:rPr>
          <w:t xml:space="preserve"> </w:t>
        </w:r>
        <w:r w:rsidR="00CA0D75">
          <w:rPr>
            <w:b/>
            <w:lang w:val="ru-RU"/>
          </w:rPr>
          <w:t>декабря 202</w:t>
        </w:r>
        <w:r w:rsidR="00D17724">
          <w:rPr>
            <w:b/>
            <w:lang w:val="ru-RU"/>
          </w:rPr>
          <w:t>1</w:t>
        </w:r>
      </w:p>
      <w:p w14:paraId="7856C60F" w14:textId="6FDDFE3B" w:rsidR="00340B04" w:rsidRPr="00CA0D75" w:rsidRDefault="00E93C88" w:rsidP="00CA0D75">
        <w:pPr>
          <w:pStyle w:val="a5"/>
          <w:jc w:val="center"/>
          <w:rPr>
            <w:b/>
            <w:lang w:val="ru-RU"/>
          </w:rPr>
        </w:pPr>
      </w:p>
    </w:sdtContent>
  </w:sdt>
  <w:p w14:paraId="004B2FA4" w14:textId="77777777" w:rsidR="002D284D" w:rsidRPr="00750DCA" w:rsidRDefault="002D284D">
    <w:pPr>
      <w:pStyle w:val="a3"/>
      <w:spacing w:before="0" w:line="14" w:lineRule="auto"/>
      <w:rPr>
        <w:sz w:val="2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4D"/>
    <w:rsid w:val="00017260"/>
    <w:rsid w:val="00020377"/>
    <w:rsid w:val="000244A9"/>
    <w:rsid w:val="00030C4C"/>
    <w:rsid w:val="00032108"/>
    <w:rsid w:val="00033199"/>
    <w:rsid w:val="00033250"/>
    <w:rsid w:val="00033F4E"/>
    <w:rsid w:val="00053F4C"/>
    <w:rsid w:val="00066760"/>
    <w:rsid w:val="00077702"/>
    <w:rsid w:val="000A0E81"/>
    <w:rsid w:val="000B7FF4"/>
    <w:rsid w:val="000C7ECC"/>
    <w:rsid w:val="000E241A"/>
    <w:rsid w:val="000E6279"/>
    <w:rsid w:val="000F4F6E"/>
    <w:rsid w:val="00131143"/>
    <w:rsid w:val="00187A70"/>
    <w:rsid w:val="001959B1"/>
    <w:rsid w:val="001B409F"/>
    <w:rsid w:val="001C1734"/>
    <w:rsid w:val="001D6422"/>
    <w:rsid w:val="00217011"/>
    <w:rsid w:val="0022214C"/>
    <w:rsid w:val="00247348"/>
    <w:rsid w:val="0025762F"/>
    <w:rsid w:val="0028150B"/>
    <w:rsid w:val="002932CD"/>
    <w:rsid w:val="002C01C6"/>
    <w:rsid w:val="002C2E98"/>
    <w:rsid w:val="002D0BD6"/>
    <w:rsid w:val="002D284D"/>
    <w:rsid w:val="002D31A8"/>
    <w:rsid w:val="003013B6"/>
    <w:rsid w:val="00340B04"/>
    <w:rsid w:val="00353379"/>
    <w:rsid w:val="00356848"/>
    <w:rsid w:val="00357670"/>
    <w:rsid w:val="00366768"/>
    <w:rsid w:val="00376306"/>
    <w:rsid w:val="003F0FEA"/>
    <w:rsid w:val="004019C6"/>
    <w:rsid w:val="00461322"/>
    <w:rsid w:val="00476E58"/>
    <w:rsid w:val="00492AAF"/>
    <w:rsid w:val="0049727C"/>
    <w:rsid w:val="004A3977"/>
    <w:rsid w:val="004B4669"/>
    <w:rsid w:val="004D6D74"/>
    <w:rsid w:val="004E6226"/>
    <w:rsid w:val="004F4D8B"/>
    <w:rsid w:val="0054023A"/>
    <w:rsid w:val="00543D3F"/>
    <w:rsid w:val="00551D38"/>
    <w:rsid w:val="00555095"/>
    <w:rsid w:val="005554D7"/>
    <w:rsid w:val="00584C2D"/>
    <w:rsid w:val="005B7F68"/>
    <w:rsid w:val="005C52D1"/>
    <w:rsid w:val="0064522F"/>
    <w:rsid w:val="00651F16"/>
    <w:rsid w:val="00654DB7"/>
    <w:rsid w:val="006557FD"/>
    <w:rsid w:val="006914D9"/>
    <w:rsid w:val="006B700D"/>
    <w:rsid w:val="006B76A8"/>
    <w:rsid w:val="006C78A7"/>
    <w:rsid w:val="006E32F1"/>
    <w:rsid w:val="006E5A9A"/>
    <w:rsid w:val="00724C0E"/>
    <w:rsid w:val="00733298"/>
    <w:rsid w:val="00746D0F"/>
    <w:rsid w:val="00750DCA"/>
    <w:rsid w:val="00780773"/>
    <w:rsid w:val="00796492"/>
    <w:rsid w:val="007A711E"/>
    <w:rsid w:val="007B11E7"/>
    <w:rsid w:val="00807A3E"/>
    <w:rsid w:val="00822EA6"/>
    <w:rsid w:val="0082537A"/>
    <w:rsid w:val="0082581D"/>
    <w:rsid w:val="00842D20"/>
    <w:rsid w:val="008D017C"/>
    <w:rsid w:val="008D4C0B"/>
    <w:rsid w:val="008F6A43"/>
    <w:rsid w:val="0092117B"/>
    <w:rsid w:val="00922F18"/>
    <w:rsid w:val="00934F55"/>
    <w:rsid w:val="00957684"/>
    <w:rsid w:val="00977C59"/>
    <w:rsid w:val="009A005C"/>
    <w:rsid w:val="009A1897"/>
    <w:rsid w:val="009A1BC0"/>
    <w:rsid w:val="009C6173"/>
    <w:rsid w:val="009C671E"/>
    <w:rsid w:val="009C712F"/>
    <w:rsid w:val="009C7C2D"/>
    <w:rsid w:val="009F2409"/>
    <w:rsid w:val="009F265C"/>
    <w:rsid w:val="00A216F8"/>
    <w:rsid w:val="00A3706A"/>
    <w:rsid w:val="00A370E9"/>
    <w:rsid w:val="00A44B5B"/>
    <w:rsid w:val="00A476C5"/>
    <w:rsid w:val="00A52DB8"/>
    <w:rsid w:val="00A61034"/>
    <w:rsid w:val="00A65CE7"/>
    <w:rsid w:val="00A847B5"/>
    <w:rsid w:val="00A902A5"/>
    <w:rsid w:val="00AB3FCD"/>
    <w:rsid w:val="00AC1062"/>
    <w:rsid w:val="00AF0896"/>
    <w:rsid w:val="00B06F2C"/>
    <w:rsid w:val="00B202A7"/>
    <w:rsid w:val="00B36C7A"/>
    <w:rsid w:val="00B37082"/>
    <w:rsid w:val="00B40050"/>
    <w:rsid w:val="00B400F1"/>
    <w:rsid w:val="00B646E6"/>
    <w:rsid w:val="00B85A5A"/>
    <w:rsid w:val="00B923E2"/>
    <w:rsid w:val="00BE16A1"/>
    <w:rsid w:val="00BE3953"/>
    <w:rsid w:val="00BF52E9"/>
    <w:rsid w:val="00C0707F"/>
    <w:rsid w:val="00C11B09"/>
    <w:rsid w:val="00C26D0A"/>
    <w:rsid w:val="00C35C80"/>
    <w:rsid w:val="00C46252"/>
    <w:rsid w:val="00C50B17"/>
    <w:rsid w:val="00C8646A"/>
    <w:rsid w:val="00CA0D75"/>
    <w:rsid w:val="00CA1450"/>
    <w:rsid w:val="00CC0274"/>
    <w:rsid w:val="00CE63E5"/>
    <w:rsid w:val="00D015E3"/>
    <w:rsid w:val="00D142E3"/>
    <w:rsid w:val="00D17327"/>
    <w:rsid w:val="00D17724"/>
    <w:rsid w:val="00D3082D"/>
    <w:rsid w:val="00D55A6B"/>
    <w:rsid w:val="00D86C7E"/>
    <w:rsid w:val="00DB3758"/>
    <w:rsid w:val="00DC4EB1"/>
    <w:rsid w:val="00DC78BE"/>
    <w:rsid w:val="00DD7874"/>
    <w:rsid w:val="00DE6AD8"/>
    <w:rsid w:val="00DE78FF"/>
    <w:rsid w:val="00E02C28"/>
    <w:rsid w:val="00E030A9"/>
    <w:rsid w:val="00E312BA"/>
    <w:rsid w:val="00E34262"/>
    <w:rsid w:val="00E93C88"/>
    <w:rsid w:val="00EC1231"/>
    <w:rsid w:val="00F03463"/>
    <w:rsid w:val="00F04CFE"/>
    <w:rsid w:val="00F25239"/>
    <w:rsid w:val="00F411DD"/>
    <w:rsid w:val="00F6353C"/>
    <w:rsid w:val="00F92368"/>
    <w:rsid w:val="00F955F2"/>
    <w:rsid w:val="00FD0EC7"/>
    <w:rsid w:val="00FF04ED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0DF88"/>
  <w15:docId w15:val="{EA68FB25-381E-4640-876E-8FDA126F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0DC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0DCA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015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15E3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8D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vvshu</dc:creator>
  <cp:lastModifiedBy>vv.shuvalov@outlook.com</cp:lastModifiedBy>
  <cp:revision>4</cp:revision>
  <cp:lastPrinted>2021-03-29T07:59:00Z</cp:lastPrinted>
  <dcterms:created xsi:type="dcterms:W3CDTF">2022-04-08T10:33:00Z</dcterms:created>
  <dcterms:modified xsi:type="dcterms:W3CDTF">2022-04-11T08:26:00Z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2013-04-25T00:00:00Z</vt:filetime>
  </property>
  <property fmtid="{D5CDD505-2E9C-101B-9397-08002B2CF9AE}" pid="3" name="LastSaved">
    <vt:filetime>2013-04-25T00:00:00Z</vt:filetime>
  </property>
</Properties>
</file>